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XSpec="center" w:tblpY="27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828"/>
        <w:gridCol w:w="1417"/>
        <w:gridCol w:w="2268"/>
        <w:gridCol w:w="1843"/>
      </w:tblGrid>
      <w:tr w:rsidR="006720A6" w:rsidRPr="003513E9" w:rsidTr="006720A6">
        <w:trPr>
          <w:trHeight w:val="701"/>
        </w:trPr>
        <w:tc>
          <w:tcPr>
            <w:tcW w:w="10598" w:type="dxa"/>
            <w:gridSpan w:val="5"/>
            <w:vAlign w:val="center"/>
          </w:tcPr>
          <w:p w:rsidR="006720A6" w:rsidRPr="003513E9" w:rsidRDefault="006720A6" w:rsidP="006720A6">
            <w:pPr>
              <w:tabs>
                <w:tab w:val="left" w:pos="2124"/>
              </w:tabs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  <w:r w:rsidRPr="006720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нотариальной деятельности,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720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совершение нотариальных действий</w:t>
            </w:r>
          </w:p>
        </w:tc>
      </w:tr>
      <w:tr w:rsidR="006720A6" w:rsidRPr="003513E9" w:rsidTr="00262DF4">
        <w:trPr>
          <w:trHeight w:val="1398"/>
        </w:trPr>
        <w:tc>
          <w:tcPr>
            <w:tcW w:w="1242" w:type="dxa"/>
          </w:tcPr>
          <w:p w:rsidR="006720A6" w:rsidRPr="006720A6" w:rsidRDefault="00DC3273" w:rsidP="00DC327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6720A6"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-01</w:t>
            </w:r>
          </w:p>
        </w:tc>
        <w:tc>
          <w:tcPr>
            <w:tcW w:w="3828" w:type="dxa"/>
            <w:vAlign w:val="center"/>
          </w:tcPr>
          <w:p w:rsidR="006720A6" w:rsidRPr="00DD68FF" w:rsidRDefault="006720A6" w:rsidP="006720A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по вопросам совершения нотариальных действий</w:t>
            </w:r>
          </w:p>
        </w:tc>
        <w:tc>
          <w:tcPr>
            <w:tcW w:w="1417" w:type="dxa"/>
          </w:tcPr>
          <w:p w:rsidR="006720A6" w:rsidRPr="003513E9" w:rsidRDefault="006720A6" w:rsidP="003513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720A6" w:rsidRPr="006720A6" w:rsidRDefault="006720A6" w:rsidP="00672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6720A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л</w:t>
              </w:r>
            </w:smartTag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720A6" w:rsidRPr="006720A6" w:rsidRDefault="006720A6" w:rsidP="00672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ЭПК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***</w:t>
            </w:r>
          </w:p>
          <w:p w:rsidR="006720A6" w:rsidRPr="006720A6" w:rsidRDefault="006720A6" w:rsidP="00672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32, ст. 35</w:t>
            </w:r>
          </w:p>
        </w:tc>
        <w:tc>
          <w:tcPr>
            <w:tcW w:w="1843" w:type="dxa"/>
          </w:tcPr>
          <w:p w:rsidR="006720A6" w:rsidRPr="003513E9" w:rsidRDefault="006720A6" w:rsidP="003513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</w:p>
        </w:tc>
      </w:tr>
      <w:tr w:rsidR="006720A6" w:rsidRPr="001F263B" w:rsidTr="00262DF4">
        <w:trPr>
          <w:trHeight w:val="1971"/>
        </w:trPr>
        <w:tc>
          <w:tcPr>
            <w:tcW w:w="1242" w:type="dxa"/>
          </w:tcPr>
          <w:p w:rsidR="006720A6" w:rsidRPr="006720A6" w:rsidRDefault="00DC3273" w:rsidP="00DC3273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</w:t>
            </w:r>
            <w:r w:rsidR="006720A6"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:rsidR="006720A6" w:rsidRPr="001F263B" w:rsidRDefault="006720A6" w:rsidP="006720A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Переписка, осуществляемая</w:t>
            </w:r>
            <w:r w:rsidR="00DC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электронной форме</w:t>
            </w:r>
            <w:r w:rsidR="00262DF4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  <w:r w:rsidRPr="001F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DC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1F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3273">
              <w:t xml:space="preserve"> </w:t>
            </w:r>
            <w:r w:rsidR="00DC3273" w:rsidRPr="00DC3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совершения нотариальных действий</w:t>
            </w:r>
            <w:r w:rsidR="00DC3273" w:rsidRPr="00DC327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vertAlign w:val="baseline"/>
                <w:lang w:eastAsia="ru-RU"/>
              </w:rPr>
              <w:t xml:space="preserve"> </w:t>
            </w:r>
            <w:r w:rsidRPr="001F263B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2"/>
            </w:r>
          </w:p>
        </w:tc>
        <w:tc>
          <w:tcPr>
            <w:tcW w:w="1417" w:type="dxa"/>
          </w:tcPr>
          <w:p w:rsidR="006720A6" w:rsidRPr="001F263B" w:rsidRDefault="006720A6" w:rsidP="003513E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6720A6" w:rsidRDefault="006720A6" w:rsidP="006720A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л. </w:t>
            </w:r>
          </w:p>
          <w:p w:rsidR="006720A6" w:rsidRPr="006720A6" w:rsidRDefault="006720A6" w:rsidP="006720A6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г</w:t>
            </w:r>
          </w:p>
        </w:tc>
        <w:tc>
          <w:tcPr>
            <w:tcW w:w="1843" w:type="dxa"/>
          </w:tcPr>
          <w:p w:rsidR="006720A6" w:rsidRPr="001F263B" w:rsidRDefault="00262DF4" w:rsidP="00262DF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highlight w:val="yellow"/>
                <w:lang w:eastAsia="ru-RU"/>
              </w:rPr>
            </w:pPr>
            <w:r>
              <w:rPr>
                <w:rStyle w:val="a9"/>
              </w:rPr>
              <w:footnoteRef/>
            </w:r>
            <w:r w:rsidR="006720A6" w:rsidRPr="001F26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Хранится в электронном виде</w:t>
            </w:r>
          </w:p>
        </w:tc>
      </w:tr>
      <w:tr w:rsidR="00262DF4" w:rsidRPr="003513E9" w:rsidTr="00262DF4">
        <w:trPr>
          <w:trHeight w:val="2544"/>
        </w:trPr>
        <w:tc>
          <w:tcPr>
            <w:tcW w:w="1242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__-03</w:t>
            </w:r>
          </w:p>
        </w:tc>
        <w:tc>
          <w:tcPr>
            <w:tcW w:w="3828" w:type="dxa"/>
            <w:vAlign w:val="center"/>
          </w:tcPr>
          <w:p w:rsidR="00262DF4" w:rsidRPr="003513E9" w:rsidRDefault="00262DF4" w:rsidP="00262DF4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Финансовые документы, подтверждающие оплату совершенных нотариальных действий (платежные поручения, корешки почтовых переводов и др.)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26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62DF4" w:rsidRDefault="00262DF4" w:rsidP="00262DF4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л. 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  <w:p w:rsidR="00262DF4" w:rsidRPr="00262DF4" w:rsidRDefault="00262DF4" w:rsidP="00262DF4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362</w:t>
            </w:r>
          </w:p>
          <w:p w:rsidR="00262DF4" w:rsidRPr="006720A6" w:rsidRDefault="00262DF4" w:rsidP="00262DF4">
            <w:pPr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DF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262D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 </w:t>
            </w:r>
            <w:proofErr w:type="gramStart"/>
            <w:r w:rsidRPr="00262D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условии</w:t>
            </w:r>
            <w:proofErr w:type="gramEnd"/>
            <w:r w:rsidRPr="00262DF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проведения проверки</w:t>
            </w:r>
          </w:p>
        </w:tc>
        <w:tc>
          <w:tcPr>
            <w:tcW w:w="1843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62DF4" w:rsidRPr="003513E9" w:rsidTr="00262DF4">
        <w:trPr>
          <w:trHeight w:val="1984"/>
        </w:trPr>
        <w:tc>
          <w:tcPr>
            <w:tcW w:w="1242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8" w:type="dxa"/>
            <w:vAlign w:val="center"/>
          </w:tcPr>
          <w:p w:rsidR="00262DF4" w:rsidRPr="003513E9" w:rsidRDefault="00262DF4" w:rsidP="00262DF4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 и акты проверок исполнения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обязанностей по совершению нотариальных действий</w:t>
            </w:r>
          </w:p>
        </w:tc>
        <w:tc>
          <w:tcPr>
            <w:tcW w:w="1417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173 а</w:t>
            </w:r>
          </w:p>
        </w:tc>
        <w:tc>
          <w:tcPr>
            <w:tcW w:w="1843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62DF4" w:rsidRPr="003513E9" w:rsidTr="006720A6">
        <w:trPr>
          <w:trHeight w:val="3391"/>
        </w:trPr>
        <w:tc>
          <w:tcPr>
            <w:tcW w:w="1242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before="24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__-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8" w:type="dxa"/>
            <w:vAlign w:val="center"/>
          </w:tcPr>
          <w:p w:rsidR="00262DF4" w:rsidRPr="003513E9" w:rsidRDefault="00262DF4" w:rsidP="00262DF4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на основании которых производилось изъятие документов                    о совершенных нотариальных действиях (постановления, протоколы выемки, определения суда, справки об изъятии и др.)</w:t>
            </w:r>
          </w:p>
        </w:tc>
        <w:tc>
          <w:tcPr>
            <w:tcW w:w="1417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6720A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 г</w:t>
              </w:r>
            </w:smartTag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251</w:t>
            </w:r>
          </w:p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6720A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л</w:t>
              </w:r>
            </w:smartTag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</w:p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ЭПК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***</w:t>
            </w:r>
          </w:p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1</w:t>
            </w:r>
            <w:r w:rsidRPr="006720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 возвращения</w:t>
            </w:r>
          </w:p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2</w:t>
            </w:r>
            <w:r w:rsidRPr="006720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Для актов выдачи дел во временное пользование другим организациям</w:t>
            </w:r>
          </w:p>
        </w:tc>
        <w:tc>
          <w:tcPr>
            <w:tcW w:w="1843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vertAlign w:val="superscript"/>
                <w:lang w:eastAsia="ru-RU"/>
              </w:rPr>
            </w:pPr>
          </w:p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62DF4" w:rsidRPr="003513E9" w:rsidTr="00046D28">
        <w:trPr>
          <w:trHeight w:val="2399"/>
        </w:trPr>
        <w:tc>
          <w:tcPr>
            <w:tcW w:w="1242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8" w:type="dxa"/>
            <w:vAlign w:val="center"/>
          </w:tcPr>
          <w:p w:rsidR="00262DF4" w:rsidRPr="003513E9" w:rsidRDefault="00262DF4" w:rsidP="00262DF4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Справки, выданные                       по запросам граждан,  организаций, органов государственной власти и местного самоуправления, документы к ним (заявления, запросы, переписка)</w:t>
            </w:r>
          </w:p>
        </w:tc>
        <w:tc>
          <w:tcPr>
            <w:tcW w:w="1417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5 л"/>
              </w:smartTagPr>
              <w:r w:rsidRPr="006720A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л</w:t>
              </w:r>
            </w:smartTag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253</w:t>
            </w:r>
          </w:p>
        </w:tc>
        <w:tc>
          <w:tcPr>
            <w:tcW w:w="1843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62DF4" w:rsidRPr="003513E9" w:rsidTr="00262DF4">
        <w:trPr>
          <w:trHeight w:val="1134"/>
        </w:trPr>
        <w:tc>
          <w:tcPr>
            <w:tcW w:w="1242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8" w:type="dxa"/>
            <w:vAlign w:val="center"/>
          </w:tcPr>
          <w:p w:rsidR="00262DF4" w:rsidRDefault="00262DF4" w:rsidP="00262DF4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Реестр регистрации нотариальных действий </w:t>
            </w:r>
          </w:p>
          <w:p w:rsidR="0039244A" w:rsidRPr="003513E9" w:rsidRDefault="0039244A" w:rsidP="00262DF4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(общий)</w:t>
            </w:r>
          </w:p>
        </w:tc>
        <w:tc>
          <w:tcPr>
            <w:tcW w:w="1417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262DF4" w:rsidRPr="006720A6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а</w:t>
            </w:r>
          </w:p>
        </w:tc>
        <w:tc>
          <w:tcPr>
            <w:tcW w:w="1843" w:type="dxa"/>
          </w:tcPr>
          <w:p w:rsidR="00262DF4" w:rsidRPr="003513E9" w:rsidRDefault="00262DF4" w:rsidP="00262DF4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244A" w:rsidRPr="003513E9" w:rsidTr="0039244A">
        <w:trPr>
          <w:trHeight w:val="980"/>
        </w:trPr>
        <w:tc>
          <w:tcPr>
            <w:tcW w:w="1242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8" w:type="dxa"/>
            <w:vAlign w:val="center"/>
          </w:tcPr>
          <w:p w:rsidR="0039244A" w:rsidRPr="0039244A" w:rsidRDefault="0039244A" w:rsidP="0039244A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 регистрации удостоверения доверенностей</w:t>
            </w:r>
          </w:p>
        </w:tc>
        <w:tc>
          <w:tcPr>
            <w:tcW w:w="1417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а</w:t>
            </w:r>
          </w:p>
        </w:tc>
        <w:tc>
          <w:tcPr>
            <w:tcW w:w="1843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244A" w:rsidRPr="003513E9" w:rsidTr="0039244A">
        <w:trPr>
          <w:trHeight w:val="1134"/>
        </w:trPr>
        <w:tc>
          <w:tcPr>
            <w:tcW w:w="1242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8" w:type="dxa"/>
            <w:vAlign w:val="center"/>
          </w:tcPr>
          <w:p w:rsidR="0039244A" w:rsidRPr="0039244A" w:rsidRDefault="0039244A" w:rsidP="0039244A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Реестр регистрации свидетельствования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подлинности подписи на документах </w:t>
            </w:r>
          </w:p>
        </w:tc>
        <w:tc>
          <w:tcPr>
            <w:tcW w:w="1417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а</w:t>
            </w:r>
          </w:p>
        </w:tc>
        <w:tc>
          <w:tcPr>
            <w:tcW w:w="1843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244A" w:rsidRPr="003513E9" w:rsidTr="0039244A">
        <w:trPr>
          <w:trHeight w:val="1134"/>
        </w:trPr>
        <w:tc>
          <w:tcPr>
            <w:tcW w:w="1242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__-10</w:t>
            </w:r>
          </w:p>
        </w:tc>
        <w:tc>
          <w:tcPr>
            <w:tcW w:w="3828" w:type="dxa"/>
            <w:vAlign w:val="center"/>
          </w:tcPr>
          <w:p w:rsidR="0039244A" w:rsidRPr="0039244A" w:rsidRDefault="0039244A" w:rsidP="0039244A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Реестр </w:t>
            </w:r>
            <w:proofErr w:type="gramStart"/>
            <w:r w:rsidRPr="0039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регистрации свидетельствования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верности</w:t>
            </w:r>
            <w:r w:rsidRPr="00392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копий документов</w:t>
            </w:r>
            <w:proofErr w:type="gramEnd"/>
          </w:p>
        </w:tc>
        <w:tc>
          <w:tcPr>
            <w:tcW w:w="1417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а</w:t>
            </w:r>
          </w:p>
        </w:tc>
        <w:tc>
          <w:tcPr>
            <w:tcW w:w="1843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244A" w:rsidRPr="003513E9" w:rsidTr="006720A6">
        <w:trPr>
          <w:trHeight w:val="1313"/>
        </w:trPr>
        <w:tc>
          <w:tcPr>
            <w:tcW w:w="1242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__-11</w:t>
            </w:r>
          </w:p>
        </w:tc>
        <w:tc>
          <w:tcPr>
            <w:tcW w:w="3828" w:type="dxa"/>
            <w:vAlign w:val="center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Алфавитная книга учета завещаний (в том числе закрытых завещаний)</w:t>
            </w:r>
          </w:p>
        </w:tc>
        <w:tc>
          <w:tcPr>
            <w:tcW w:w="1417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а</w:t>
            </w:r>
          </w:p>
        </w:tc>
        <w:tc>
          <w:tcPr>
            <w:tcW w:w="1843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244A" w:rsidRPr="003513E9" w:rsidTr="00046D28">
        <w:trPr>
          <w:trHeight w:val="888"/>
        </w:trPr>
        <w:tc>
          <w:tcPr>
            <w:tcW w:w="1242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__-12</w:t>
            </w:r>
          </w:p>
        </w:tc>
        <w:tc>
          <w:tcPr>
            <w:tcW w:w="3828" w:type="dxa"/>
            <w:vAlign w:val="center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дел                закрытых завещаний</w:t>
            </w:r>
          </w:p>
        </w:tc>
        <w:tc>
          <w:tcPr>
            <w:tcW w:w="1417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а</w:t>
            </w:r>
          </w:p>
        </w:tc>
        <w:tc>
          <w:tcPr>
            <w:tcW w:w="1843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244A" w:rsidRPr="003513E9" w:rsidTr="006720A6">
        <w:trPr>
          <w:trHeight w:val="1410"/>
        </w:trPr>
        <w:tc>
          <w:tcPr>
            <w:tcW w:w="1242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__-13</w:t>
            </w:r>
          </w:p>
        </w:tc>
        <w:tc>
          <w:tcPr>
            <w:tcW w:w="3828" w:type="dxa"/>
            <w:vAlign w:val="center"/>
          </w:tcPr>
          <w:p w:rsidR="0039244A" w:rsidRPr="003513E9" w:rsidRDefault="0039244A" w:rsidP="0039244A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заявлений (поручений) о принятии мер по охране наследственного имущества</w:t>
            </w:r>
          </w:p>
        </w:tc>
        <w:tc>
          <w:tcPr>
            <w:tcW w:w="1417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39244A" w:rsidRPr="006720A6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а</w:t>
            </w:r>
          </w:p>
        </w:tc>
        <w:tc>
          <w:tcPr>
            <w:tcW w:w="1843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9244A" w:rsidRPr="003513E9" w:rsidTr="00046D28">
        <w:trPr>
          <w:trHeight w:val="1417"/>
        </w:trPr>
        <w:tc>
          <w:tcPr>
            <w:tcW w:w="1242" w:type="dxa"/>
          </w:tcPr>
          <w:p w:rsidR="0039244A" w:rsidRPr="001F263B" w:rsidRDefault="0039244A" w:rsidP="0039244A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__-14</w:t>
            </w:r>
          </w:p>
        </w:tc>
        <w:tc>
          <w:tcPr>
            <w:tcW w:w="3828" w:type="dxa"/>
            <w:vAlign w:val="center"/>
          </w:tcPr>
          <w:p w:rsidR="0039244A" w:rsidRPr="003513E9" w:rsidRDefault="00046D28" w:rsidP="0039244A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 заявлений (поручений) о принятии мер по управлению наследственным имуществом</w:t>
            </w:r>
          </w:p>
        </w:tc>
        <w:tc>
          <w:tcPr>
            <w:tcW w:w="1417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46D28" w:rsidRPr="006720A6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39244A" w:rsidRPr="006720A6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258 а</w:t>
            </w:r>
          </w:p>
        </w:tc>
        <w:tc>
          <w:tcPr>
            <w:tcW w:w="1843" w:type="dxa"/>
          </w:tcPr>
          <w:p w:rsidR="0039244A" w:rsidRPr="003513E9" w:rsidRDefault="0039244A" w:rsidP="0039244A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46D28" w:rsidRPr="003513E9" w:rsidTr="00C94ACA">
        <w:trPr>
          <w:trHeight w:val="1119"/>
        </w:trPr>
        <w:tc>
          <w:tcPr>
            <w:tcW w:w="1242" w:type="dxa"/>
          </w:tcPr>
          <w:p w:rsidR="00046D28" w:rsidRPr="001F263B" w:rsidRDefault="00046D28" w:rsidP="00046D28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__-15</w:t>
            </w:r>
          </w:p>
        </w:tc>
        <w:tc>
          <w:tcPr>
            <w:tcW w:w="3828" w:type="dxa"/>
            <w:vAlign w:val="center"/>
          </w:tcPr>
          <w:p w:rsidR="00046D28" w:rsidRPr="003513E9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Завещания, распоряжения   об отмене завещаний</w:t>
            </w:r>
          </w:p>
        </w:tc>
        <w:tc>
          <w:tcPr>
            <w:tcW w:w="1417" w:type="dxa"/>
          </w:tcPr>
          <w:p w:rsidR="00046D28" w:rsidRPr="003513E9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46D28" w:rsidRPr="006720A6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046D28" w:rsidRPr="006720A6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438</w:t>
            </w:r>
          </w:p>
        </w:tc>
        <w:tc>
          <w:tcPr>
            <w:tcW w:w="1843" w:type="dxa"/>
          </w:tcPr>
          <w:p w:rsidR="00046D28" w:rsidRPr="003513E9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46D28" w:rsidRPr="003513E9" w:rsidTr="00C94ACA">
        <w:trPr>
          <w:trHeight w:val="1971"/>
        </w:trPr>
        <w:tc>
          <w:tcPr>
            <w:tcW w:w="1242" w:type="dxa"/>
          </w:tcPr>
          <w:p w:rsidR="00046D28" w:rsidRPr="001F263B" w:rsidRDefault="00046D28" w:rsidP="00046D28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__-16</w:t>
            </w:r>
          </w:p>
        </w:tc>
        <w:tc>
          <w:tcPr>
            <w:tcW w:w="3828" w:type="dxa"/>
            <w:vAlign w:val="center"/>
          </w:tcPr>
          <w:p w:rsidR="00046D28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 «Конверты хранения» (извещения, свидетельства             о принятии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крытых завещаний, распоряжения </w:t>
            </w:r>
            <w:proofErr w:type="gramEnd"/>
          </w:p>
          <w:p w:rsidR="00046D28" w:rsidRPr="003513E9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отмене закрытых завещаний и др.)</w:t>
            </w:r>
          </w:p>
        </w:tc>
        <w:tc>
          <w:tcPr>
            <w:tcW w:w="1417" w:type="dxa"/>
          </w:tcPr>
          <w:p w:rsidR="00046D28" w:rsidRPr="003513E9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46D28" w:rsidRPr="006720A6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046D28" w:rsidRPr="006720A6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438</w:t>
            </w:r>
          </w:p>
        </w:tc>
        <w:tc>
          <w:tcPr>
            <w:tcW w:w="1843" w:type="dxa"/>
          </w:tcPr>
          <w:p w:rsidR="00046D28" w:rsidRPr="003513E9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46D28" w:rsidRPr="003513E9" w:rsidTr="00C94ACA">
        <w:trPr>
          <w:trHeight w:val="4395"/>
        </w:trPr>
        <w:tc>
          <w:tcPr>
            <w:tcW w:w="1242" w:type="dxa"/>
          </w:tcPr>
          <w:p w:rsidR="00046D28" w:rsidRPr="001F263B" w:rsidRDefault="00046D28" w:rsidP="00046D28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__-17</w:t>
            </w:r>
          </w:p>
        </w:tc>
        <w:tc>
          <w:tcPr>
            <w:tcW w:w="3828" w:type="dxa"/>
            <w:vAlign w:val="center"/>
          </w:tcPr>
          <w:p w:rsidR="00046D28" w:rsidRPr="003513E9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 закрытых завещаний (заявления, копии свидетельств о смерти завещателей, копии извещений о вскрытии закрытого завещания, почтовые уведомления                  о вручении извещений, конверты хранения, вложения (завещания), изъятые из конвертов, протоколы вскрытия и оглашения закрытых завещаний и др.)</w:t>
            </w:r>
          </w:p>
        </w:tc>
        <w:tc>
          <w:tcPr>
            <w:tcW w:w="1417" w:type="dxa"/>
          </w:tcPr>
          <w:p w:rsidR="00046D28" w:rsidRPr="003513E9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46D28" w:rsidRPr="006720A6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**</w:t>
            </w:r>
          </w:p>
          <w:p w:rsidR="00046D28" w:rsidRPr="006720A6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438</w:t>
            </w:r>
          </w:p>
        </w:tc>
        <w:tc>
          <w:tcPr>
            <w:tcW w:w="1843" w:type="dxa"/>
          </w:tcPr>
          <w:p w:rsidR="00046D28" w:rsidRPr="003513E9" w:rsidRDefault="00046D28" w:rsidP="00046D28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46D28" w:rsidRPr="003513E9" w:rsidTr="00C94ACA">
        <w:trPr>
          <w:trHeight w:val="4813"/>
        </w:trPr>
        <w:tc>
          <w:tcPr>
            <w:tcW w:w="1242" w:type="dxa"/>
          </w:tcPr>
          <w:p w:rsidR="00046D28" w:rsidRPr="001F263B" w:rsidRDefault="00046D28" w:rsidP="001C7C26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</w:t>
            </w:r>
            <w:r w:rsidR="001C7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8" w:type="dxa"/>
            <w:vAlign w:val="center"/>
          </w:tcPr>
          <w:p w:rsidR="00046D28" w:rsidRPr="001F263B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об удостоверении фактов и документы к ним:</w:t>
            </w:r>
          </w:p>
          <w:p w:rsidR="00046D28" w:rsidRPr="00C94ACA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нахождения гражданина</w:t>
            </w:r>
            <w:r w:rsidR="00C94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C94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живых;</w:t>
            </w:r>
          </w:p>
          <w:p w:rsidR="00046D28" w:rsidRPr="00C94ACA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 определенном месте;</w:t>
            </w:r>
          </w:p>
          <w:p w:rsidR="00046D28" w:rsidRPr="00C94ACA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тождественности личности гражданина с лицом, изображенным на фотографии</w:t>
            </w:r>
          </w:p>
          <w:p w:rsidR="00046D28" w:rsidRPr="00C94742" w:rsidRDefault="001C7C26" w:rsidP="00C94742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C94742" w:rsidRPr="00C94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тождественности собственноручной подписи инвалида по зрению с факсимильным воспроизведением его собственноручной подписи</w:t>
            </w:r>
          </w:p>
        </w:tc>
        <w:tc>
          <w:tcPr>
            <w:tcW w:w="1417" w:type="dxa"/>
          </w:tcPr>
          <w:p w:rsidR="00046D28" w:rsidRPr="003366A8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1C7C26" w:rsidRDefault="001C7C26" w:rsidP="001C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л.</w:t>
            </w:r>
          </w:p>
          <w:p w:rsidR="00046D28" w:rsidRPr="006720A6" w:rsidRDefault="001C7C26" w:rsidP="001C7C26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188</w:t>
            </w:r>
          </w:p>
        </w:tc>
        <w:tc>
          <w:tcPr>
            <w:tcW w:w="1843" w:type="dxa"/>
          </w:tcPr>
          <w:p w:rsidR="00046D28" w:rsidRPr="003513E9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46D28" w:rsidRPr="001F263B" w:rsidTr="00C94742">
        <w:trPr>
          <w:trHeight w:val="1200"/>
        </w:trPr>
        <w:tc>
          <w:tcPr>
            <w:tcW w:w="1242" w:type="dxa"/>
          </w:tcPr>
          <w:p w:rsidR="00046D28" w:rsidRPr="001F263B" w:rsidRDefault="00046D28" w:rsidP="00C94742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__-1</w:t>
            </w:r>
            <w:r w:rsidR="00C94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8" w:type="dxa"/>
            <w:vAlign w:val="center"/>
          </w:tcPr>
          <w:p w:rsidR="00046D28" w:rsidRPr="001F263B" w:rsidRDefault="00C94742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относящиеся к удостоверению времени предъявления документов</w:t>
            </w:r>
          </w:p>
        </w:tc>
        <w:tc>
          <w:tcPr>
            <w:tcW w:w="1417" w:type="dxa"/>
          </w:tcPr>
          <w:p w:rsidR="00046D28" w:rsidRPr="001F263B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94742" w:rsidRDefault="00C94742" w:rsidP="00C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л.</w:t>
            </w:r>
          </w:p>
          <w:p w:rsidR="00046D28" w:rsidRPr="006720A6" w:rsidRDefault="00C94742" w:rsidP="00C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189</w:t>
            </w:r>
          </w:p>
        </w:tc>
        <w:tc>
          <w:tcPr>
            <w:tcW w:w="1843" w:type="dxa"/>
          </w:tcPr>
          <w:p w:rsidR="00046D28" w:rsidRPr="001F263B" w:rsidRDefault="00046D28" w:rsidP="00046D28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94742" w:rsidRPr="001F263B" w:rsidTr="00C94742">
        <w:trPr>
          <w:trHeight w:val="1200"/>
        </w:trPr>
        <w:tc>
          <w:tcPr>
            <w:tcW w:w="1242" w:type="dxa"/>
          </w:tcPr>
          <w:p w:rsidR="00C94742" w:rsidRDefault="00C94742" w:rsidP="00C94742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__-20</w:t>
            </w:r>
          </w:p>
        </w:tc>
        <w:tc>
          <w:tcPr>
            <w:tcW w:w="3828" w:type="dxa"/>
            <w:vAlign w:val="center"/>
          </w:tcPr>
          <w:p w:rsidR="00C94742" w:rsidRDefault="00C94742" w:rsidP="00C94742">
            <w:pPr>
              <w:tabs>
                <w:tab w:val="left" w:pos="9498"/>
              </w:tabs>
              <w:spacing w:before="120" w:after="120" w:line="240" w:lineRule="auto"/>
              <w:ind w:left="34" w:hanging="3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Свидетельства о принятии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94742" w:rsidRPr="001F263B" w:rsidRDefault="00C94742" w:rsidP="00C94742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хранение 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документы к ним</w:t>
            </w:r>
          </w:p>
        </w:tc>
        <w:tc>
          <w:tcPr>
            <w:tcW w:w="1417" w:type="dxa"/>
          </w:tcPr>
          <w:p w:rsidR="00C94742" w:rsidRPr="001F263B" w:rsidRDefault="00C94742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C94742" w:rsidRDefault="00C94742" w:rsidP="00C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л.</w:t>
            </w: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1</w:t>
            </w:r>
          </w:p>
          <w:p w:rsidR="00C94742" w:rsidRPr="006720A6" w:rsidRDefault="00C94742" w:rsidP="00C94742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188</w:t>
            </w:r>
          </w:p>
          <w:p w:rsidR="00C94742" w:rsidRPr="006720A6" w:rsidRDefault="00C94742" w:rsidP="00C94742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ЭПК***</w:t>
            </w:r>
          </w:p>
          <w:p w:rsidR="00C94742" w:rsidRPr="006720A6" w:rsidRDefault="00C94742" w:rsidP="00C94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0A6"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1</w:t>
            </w:r>
            <w:r w:rsidRPr="006720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После возвращения            всех принятых             на хранение документов</w:t>
            </w:r>
          </w:p>
        </w:tc>
        <w:tc>
          <w:tcPr>
            <w:tcW w:w="1843" w:type="dxa"/>
          </w:tcPr>
          <w:p w:rsidR="00C94742" w:rsidRPr="001F263B" w:rsidRDefault="00C94742" w:rsidP="00046D28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46D28" w:rsidRPr="001F263B" w:rsidTr="00182EE5">
        <w:trPr>
          <w:trHeight w:val="1321"/>
        </w:trPr>
        <w:tc>
          <w:tcPr>
            <w:tcW w:w="1242" w:type="dxa"/>
          </w:tcPr>
          <w:p w:rsidR="00046D28" w:rsidRPr="001F263B" w:rsidRDefault="00C94742" w:rsidP="00C94742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__-21</w:t>
            </w:r>
          </w:p>
        </w:tc>
        <w:tc>
          <w:tcPr>
            <w:tcW w:w="3828" w:type="dxa"/>
            <w:vAlign w:val="center"/>
          </w:tcPr>
          <w:p w:rsidR="00046D28" w:rsidRPr="001F263B" w:rsidRDefault="00182EE5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принятию мер по охране наследственного имущества и управлению им</w:t>
            </w:r>
          </w:p>
        </w:tc>
        <w:tc>
          <w:tcPr>
            <w:tcW w:w="1417" w:type="dxa"/>
          </w:tcPr>
          <w:p w:rsidR="00046D28" w:rsidRPr="001F263B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046D28" w:rsidRPr="006720A6" w:rsidRDefault="00182EE5" w:rsidP="0004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Пост.</w:t>
            </w:r>
          </w:p>
        </w:tc>
        <w:tc>
          <w:tcPr>
            <w:tcW w:w="1843" w:type="dxa"/>
          </w:tcPr>
          <w:p w:rsidR="00046D28" w:rsidRPr="001F263B" w:rsidRDefault="00046D28" w:rsidP="00046D28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82EE5" w:rsidRPr="001F263B" w:rsidTr="006720A6">
        <w:trPr>
          <w:trHeight w:val="977"/>
        </w:trPr>
        <w:tc>
          <w:tcPr>
            <w:tcW w:w="1242" w:type="dxa"/>
          </w:tcPr>
          <w:p w:rsidR="00182EE5" w:rsidRPr="001F263B" w:rsidRDefault="00182EE5" w:rsidP="00C94742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182EE5" w:rsidRPr="001F263B" w:rsidRDefault="00182EE5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82EE5" w:rsidRPr="001F263B" w:rsidRDefault="00182EE5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82EE5" w:rsidRPr="001F263B" w:rsidRDefault="00182EE5" w:rsidP="0004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2EE5" w:rsidRPr="001F263B" w:rsidRDefault="00182EE5" w:rsidP="00046D28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46D28" w:rsidRPr="001F263B" w:rsidTr="006720A6">
        <w:trPr>
          <w:trHeight w:val="977"/>
        </w:trPr>
        <w:tc>
          <w:tcPr>
            <w:tcW w:w="1242" w:type="dxa"/>
          </w:tcPr>
          <w:p w:rsidR="00046D28" w:rsidRPr="001F263B" w:rsidRDefault="00046D28" w:rsidP="00C94742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046D28" w:rsidRPr="001F263B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046D28" w:rsidRPr="001F263B" w:rsidRDefault="00046D28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046D28" w:rsidRPr="001F263B" w:rsidRDefault="00046D28" w:rsidP="0004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046D28" w:rsidRPr="001F263B" w:rsidRDefault="00046D28" w:rsidP="00046D28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182EE5" w:rsidRPr="001F263B" w:rsidTr="006720A6">
        <w:trPr>
          <w:trHeight w:val="977"/>
        </w:trPr>
        <w:tc>
          <w:tcPr>
            <w:tcW w:w="1242" w:type="dxa"/>
          </w:tcPr>
          <w:p w:rsidR="00182EE5" w:rsidRPr="001F263B" w:rsidRDefault="00182EE5" w:rsidP="00C94742">
            <w:pPr>
              <w:tabs>
                <w:tab w:val="left" w:pos="9498"/>
              </w:tabs>
              <w:spacing w:before="120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vAlign w:val="center"/>
          </w:tcPr>
          <w:p w:rsidR="00182EE5" w:rsidRPr="001F263B" w:rsidRDefault="00182EE5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82EE5" w:rsidRPr="001F263B" w:rsidRDefault="00182EE5" w:rsidP="00046D28">
            <w:pPr>
              <w:tabs>
                <w:tab w:val="left" w:pos="9498"/>
              </w:tabs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182EE5" w:rsidRPr="001F263B" w:rsidRDefault="00182EE5" w:rsidP="0004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82EE5" w:rsidRPr="001F263B" w:rsidRDefault="00182EE5" w:rsidP="00046D28">
            <w:pPr>
              <w:tabs>
                <w:tab w:val="left" w:pos="1575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513E9" w:rsidRPr="001F263B" w:rsidRDefault="003513E9" w:rsidP="003513E9">
      <w:pPr>
        <w:spacing w:after="0"/>
        <w:ind w:righ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63B" w:rsidRPr="003513E9" w:rsidRDefault="001F263B" w:rsidP="003513E9">
      <w:pPr>
        <w:spacing w:after="0"/>
        <w:ind w:right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806AA" w:rsidRPr="001F263B" w:rsidRDefault="001806AA">
      <w:pPr>
        <w:rPr>
          <w:rFonts w:ascii="Times New Roman" w:hAnsi="Times New Roman" w:cs="Times New Roman"/>
          <w:sz w:val="28"/>
          <w:szCs w:val="28"/>
        </w:rPr>
      </w:pPr>
    </w:p>
    <w:sectPr w:rsidR="001806AA" w:rsidRPr="001F263B" w:rsidSect="00C94ACA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709" w:right="850" w:bottom="426" w:left="1134" w:header="737" w:footer="8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E5" w:rsidRDefault="00182EE5" w:rsidP="003513E9">
      <w:pPr>
        <w:spacing w:after="0" w:line="240" w:lineRule="auto"/>
      </w:pPr>
      <w:r>
        <w:separator/>
      </w:r>
    </w:p>
  </w:endnote>
  <w:endnote w:type="continuationSeparator" w:id="0">
    <w:p w:rsidR="00182EE5" w:rsidRDefault="00182EE5" w:rsidP="0035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1017118"/>
      <w:docPartObj>
        <w:docPartGallery w:val="Page Numbers (Bottom of Page)"/>
        <w:docPartUnique/>
      </w:docPartObj>
    </w:sdtPr>
    <w:sdtEndPr/>
    <w:sdtContent>
      <w:p w:rsidR="00182EE5" w:rsidRDefault="009219D2" w:rsidP="001F263B">
        <w:pPr>
          <w:pStyle w:val="a5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E5" w:rsidRDefault="00182EE5" w:rsidP="003513E9">
      <w:pPr>
        <w:spacing w:after="0" w:line="240" w:lineRule="auto"/>
      </w:pPr>
      <w:r>
        <w:separator/>
      </w:r>
    </w:p>
  </w:footnote>
  <w:footnote w:type="continuationSeparator" w:id="0">
    <w:p w:rsidR="00182EE5" w:rsidRDefault="00182EE5" w:rsidP="003513E9">
      <w:pPr>
        <w:spacing w:after="0" w:line="240" w:lineRule="auto"/>
      </w:pPr>
      <w:r>
        <w:continuationSeparator/>
      </w:r>
    </w:p>
  </w:footnote>
  <w:footnote w:id="1">
    <w:p w:rsidR="00182EE5" w:rsidRDefault="00182EE5">
      <w:pPr>
        <w:pStyle w:val="a7"/>
      </w:pPr>
    </w:p>
  </w:footnote>
  <w:footnote w:id="2">
    <w:p w:rsidR="00182EE5" w:rsidRPr="006720A6" w:rsidRDefault="00182EE5" w:rsidP="003513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6720A6">
        <w:rPr>
          <w:rStyle w:val="a9"/>
          <w:rFonts w:ascii="Times New Roman" w:hAnsi="Times New Roman" w:cs="Times New Roman"/>
        </w:rPr>
        <w:footnoteRef/>
      </w:r>
      <w:r w:rsidR="009219D2">
        <w:rPr>
          <w:rFonts w:ascii="Times New Roman" w:hAnsi="Times New Roman" w:cs="Times New Roman"/>
          <w:sz w:val="20"/>
          <w:szCs w:val="20"/>
        </w:rPr>
        <w:t>В</w:t>
      </w:r>
      <w:bookmarkStart w:id="0" w:name="_GoBack"/>
      <w:bookmarkEnd w:id="0"/>
      <w:r w:rsidRPr="006720A6">
        <w:rPr>
          <w:rFonts w:ascii="Times New Roman" w:hAnsi="Times New Roman" w:cs="Times New Roman"/>
          <w:sz w:val="20"/>
          <w:szCs w:val="20"/>
        </w:rPr>
        <w:t xml:space="preserve"> том числе сведения об удостоверении или отмене завещани</w:t>
      </w:r>
      <w:r>
        <w:rPr>
          <w:rFonts w:ascii="Times New Roman" w:hAnsi="Times New Roman" w:cs="Times New Roman"/>
          <w:sz w:val="20"/>
          <w:szCs w:val="20"/>
        </w:rPr>
        <w:t>й</w:t>
      </w:r>
      <w:r w:rsidRPr="006720A6">
        <w:rPr>
          <w:rFonts w:ascii="Times New Roman" w:hAnsi="Times New Roman" w:cs="Times New Roman"/>
          <w:sz w:val="20"/>
          <w:szCs w:val="20"/>
        </w:rPr>
        <w:t xml:space="preserve"> или доверенност</w:t>
      </w:r>
      <w:r>
        <w:rPr>
          <w:rFonts w:ascii="Times New Roman" w:hAnsi="Times New Roman" w:cs="Times New Roman"/>
          <w:sz w:val="20"/>
          <w:szCs w:val="20"/>
        </w:rPr>
        <w:t>ей</w:t>
      </w:r>
      <w:r w:rsidRPr="006720A6">
        <w:rPr>
          <w:rFonts w:ascii="Times New Roman" w:hAnsi="Times New Roman" w:cs="Times New Roman"/>
          <w:sz w:val="20"/>
          <w:szCs w:val="20"/>
        </w:rPr>
        <w:t xml:space="preserve">, направляемые в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6720A6">
        <w:rPr>
          <w:rFonts w:ascii="Times New Roman" w:hAnsi="Times New Roman" w:cs="Times New Roman"/>
          <w:sz w:val="20"/>
          <w:szCs w:val="20"/>
        </w:rPr>
        <w:t xml:space="preserve">отариальную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720A6">
        <w:rPr>
          <w:rFonts w:ascii="Times New Roman" w:hAnsi="Times New Roman" w:cs="Times New Roman"/>
          <w:sz w:val="20"/>
          <w:szCs w:val="20"/>
        </w:rPr>
        <w:t xml:space="preserve">алату </w:t>
      </w:r>
      <w:r>
        <w:rPr>
          <w:rFonts w:ascii="Times New Roman" w:hAnsi="Times New Roman" w:cs="Times New Roman"/>
          <w:sz w:val="20"/>
          <w:szCs w:val="20"/>
        </w:rPr>
        <w:t>Самарской области</w:t>
      </w:r>
    </w:p>
    <w:p w:rsidR="00182EE5" w:rsidRDefault="00182EE5" w:rsidP="003513E9">
      <w:pPr>
        <w:pStyle w:val="a7"/>
      </w:pPr>
    </w:p>
    <w:p w:rsidR="00182EE5" w:rsidRDefault="00182EE5" w:rsidP="003513E9">
      <w:pPr>
        <w:pStyle w:val="a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57" w:type="pct"/>
      <w:jc w:val="center"/>
      <w:tblInd w:w="-6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19"/>
      <w:gridCol w:w="3829"/>
      <w:gridCol w:w="1418"/>
      <w:gridCol w:w="2268"/>
      <w:gridCol w:w="1925"/>
    </w:tblGrid>
    <w:tr w:rsidR="00182EE5" w:rsidRPr="003513E9" w:rsidTr="00C94ACA">
      <w:trPr>
        <w:trHeight w:val="870"/>
        <w:jc w:val="center"/>
      </w:trPr>
      <w:tc>
        <w:tcPr>
          <w:tcW w:w="572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Индекс дела</w:t>
          </w:r>
        </w:p>
      </w:tc>
      <w:tc>
        <w:tcPr>
          <w:tcW w:w="1796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Заголовок дела</w:t>
          </w:r>
        </w:p>
      </w:tc>
      <w:tc>
        <w:tcPr>
          <w:tcW w:w="665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proofErr w:type="gramStart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Коли-</w:t>
          </w:r>
          <w:proofErr w:type="spellStart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чество</w:t>
          </w:r>
          <w:proofErr w:type="spellEnd"/>
          <w:proofErr w:type="gramEnd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 xml:space="preserve"> частей, томов</w:t>
          </w:r>
        </w:p>
      </w:tc>
      <w:tc>
        <w:tcPr>
          <w:tcW w:w="1064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Срок хранения</w:t>
          </w:r>
        </w:p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(статьи по Перечню)</w:t>
          </w:r>
        </w:p>
      </w:tc>
      <w:tc>
        <w:tcPr>
          <w:tcW w:w="903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Примечания</w:t>
          </w:r>
        </w:p>
      </w:tc>
    </w:tr>
    <w:tr w:rsidR="00182EE5" w:rsidRPr="003513E9" w:rsidTr="00C94ACA">
      <w:trPr>
        <w:trHeight w:val="321"/>
        <w:jc w:val="center"/>
      </w:trPr>
      <w:tc>
        <w:tcPr>
          <w:tcW w:w="572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1</w:t>
          </w:r>
        </w:p>
      </w:tc>
      <w:tc>
        <w:tcPr>
          <w:tcW w:w="1796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2</w:t>
          </w:r>
        </w:p>
      </w:tc>
      <w:tc>
        <w:tcPr>
          <w:tcW w:w="665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3</w:t>
          </w:r>
        </w:p>
      </w:tc>
      <w:tc>
        <w:tcPr>
          <w:tcW w:w="1064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4</w:t>
          </w:r>
        </w:p>
      </w:tc>
      <w:tc>
        <w:tcPr>
          <w:tcW w:w="903" w:type="pct"/>
          <w:vAlign w:val="center"/>
        </w:tcPr>
        <w:p w:rsidR="00182EE5" w:rsidRPr="006720A6" w:rsidRDefault="00182EE5" w:rsidP="00182EE5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5</w:t>
          </w:r>
        </w:p>
      </w:tc>
    </w:tr>
  </w:tbl>
  <w:p w:rsidR="00182EE5" w:rsidRPr="00182EE5" w:rsidRDefault="00182EE5" w:rsidP="00182EE5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57" w:type="pct"/>
      <w:jc w:val="center"/>
      <w:tblInd w:w="-6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19"/>
      <w:gridCol w:w="3829"/>
      <w:gridCol w:w="1420"/>
      <w:gridCol w:w="2268"/>
      <w:gridCol w:w="1923"/>
    </w:tblGrid>
    <w:tr w:rsidR="00C94ACA" w:rsidRPr="003513E9" w:rsidTr="00C94ACA">
      <w:trPr>
        <w:trHeight w:val="870"/>
        <w:jc w:val="center"/>
      </w:trPr>
      <w:tc>
        <w:tcPr>
          <w:tcW w:w="572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Индекс дела</w:t>
          </w:r>
        </w:p>
      </w:tc>
      <w:tc>
        <w:tcPr>
          <w:tcW w:w="1796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Заголовок дела</w:t>
          </w:r>
        </w:p>
      </w:tc>
      <w:tc>
        <w:tcPr>
          <w:tcW w:w="666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proofErr w:type="gramStart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Коли-</w:t>
          </w:r>
          <w:proofErr w:type="spellStart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чество</w:t>
          </w:r>
          <w:proofErr w:type="spellEnd"/>
          <w:proofErr w:type="gramEnd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 xml:space="preserve"> частей, томов</w:t>
          </w:r>
        </w:p>
      </w:tc>
      <w:tc>
        <w:tcPr>
          <w:tcW w:w="1064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Срок хранения</w:t>
          </w:r>
        </w:p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(статьи по Перечню)</w:t>
          </w:r>
        </w:p>
      </w:tc>
      <w:tc>
        <w:tcPr>
          <w:tcW w:w="902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Примечания</w:t>
          </w:r>
        </w:p>
      </w:tc>
    </w:tr>
    <w:tr w:rsidR="00C94ACA" w:rsidRPr="003513E9" w:rsidTr="00C94ACA">
      <w:trPr>
        <w:trHeight w:val="321"/>
        <w:jc w:val="center"/>
      </w:trPr>
      <w:tc>
        <w:tcPr>
          <w:tcW w:w="572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1</w:t>
          </w:r>
        </w:p>
      </w:tc>
      <w:tc>
        <w:tcPr>
          <w:tcW w:w="1796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2</w:t>
          </w:r>
        </w:p>
      </w:tc>
      <w:tc>
        <w:tcPr>
          <w:tcW w:w="666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3</w:t>
          </w:r>
        </w:p>
      </w:tc>
      <w:tc>
        <w:tcPr>
          <w:tcW w:w="1064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4</w:t>
          </w:r>
        </w:p>
      </w:tc>
      <w:tc>
        <w:tcPr>
          <w:tcW w:w="902" w:type="pct"/>
          <w:vAlign w:val="center"/>
        </w:tcPr>
        <w:p w:rsidR="00C94ACA" w:rsidRPr="006720A6" w:rsidRDefault="00C94ACA" w:rsidP="006429C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5</w:t>
          </w:r>
        </w:p>
      </w:tc>
    </w:tr>
  </w:tbl>
  <w:p w:rsidR="00C94ACA" w:rsidRPr="00C94ACA" w:rsidRDefault="00C94ACA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E5" w:rsidRPr="006720A6" w:rsidRDefault="00182EE5" w:rsidP="003513E9">
    <w:pPr>
      <w:pStyle w:val="a3"/>
      <w:jc w:val="right"/>
      <w:rPr>
        <w:rFonts w:ascii="Courier New" w:hAnsi="Courier New" w:cs="Courier New"/>
        <w:i/>
        <w:szCs w:val="24"/>
      </w:rPr>
    </w:pPr>
    <w:r w:rsidRPr="006720A6">
      <w:rPr>
        <w:rFonts w:ascii="Courier New" w:hAnsi="Courier New" w:cs="Courier New"/>
        <w:i/>
        <w:szCs w:val="24"/>
      </w:rPr>
      <w:t xml:space="preserve">Приложение </w:t>
    </w:r>
  </w:p>
  <w:p w:rsidR="00182EE5" w:rsidRDefault="00182EE5" w:rsidP="003513E9">
    <w:pPr>
      <w:spacing w:after="0"/>
      <w:jc w:val="right"/>
      <w:rPr>
        <w:rFonts w:ascii="Courier New" w:eastAsia="Times New Roman" w:hAnsi="Courier New" w:cs="Courier New"/>
        <w:i/>
        <w:szCs w:val="24"/>
        <w:lang w:eastAsia="ru-RU"/>
      </w:rPr>
    </w:pPr>
    <w:r w:rsidRPr="006720A6">
      <w:rPr>
        <w:rFonts w:ascii="Courier New" w:eastAsia="Times New Roman" w:hAnsi="Courier New" w:cs="Courier New"/>
        <w:i/>
        <w:szCs w:val="24"/>
        <w:lang w:eastAsia="ru-RU"/>
      </w:rPr>
      <w:t>к Методическим рекомендациям по работе с архивом нотариальных документов</w:t>
    </w:r>
    <w:r>
      <w:rPr>
        <w:rFonts w:ascii="Courier New" w:eastAsia="Times New Roman" w:hAnsi="Courier New" w:cs="Courier New"/>
        <w:i/>
        <w:szCs w:val="24"/>
        <w:lang w:eastAsia="ru-RU"/>
      </w:rPr>
      <w:t xml:space="preserve"> </w:t>
    </w:r>
  </w:p>
  <w:p w:rsidR="00182EE5" w:rsidRPr="006720A6" w:rsidRDefault="00182EE5" w:rsidP="003513E9">
    <w:pPr>
      <w:spacing w:after="0"/>
      <w:jc w:val="right"/>
      <w:rPr>
        <w:rFonts w:ascii="Courier New" w:eastAsia="Times New Roman" w:hAnsi="Courier New" w:cs="Courier New"/>
        <w:i/>
        <w:szCs w:val="24"/>
        <w:lang w:eastAsia="ru-RU"/>
      </w:rPr>
    </w:pPr>
    <w:r w:rsidRPr="006720A6">
      <w:rPr>
        <w:rFonts w:ascii="Courier New" w:eastAsia="Times New Roman" w:hAnsi="Courier New" w:cs="Courier New"/>
        <w:i/>
        <w:szCs w:val="24"/>
        <w:lang w:eastAsia="ru-RU"/>
      </w:rPr>
      <w:t>и составлению номенклатур дел нотариальных документов для глав местных администраций и специально уполномоченных должностных лиц местного самоуправления</w:t>
    </w:r>
  </w:p>
  <w:p w:rsidR="00182EE5" w:rsidRDefault="00182EE5" w:rsidP="003513E9">
    <w:pPr>
      <w:pStyle w:val="a3"/>
      <w:jc w:val="center"/>
      <w:rPr>
        <w:rFonts w:ascii="Courier New" w:eastAsia="Times New Roman" w:hAnsi="Courier New" w:cs="Courier New"/>
        <w:b/>
        <w:sz w:val="28"/>
        <w:szCs w:val="24"/>
        <w:lang w:eastAsia="ru-RU"/>
      </w:rPr>
    </w:pPr>
    <w:r w:rsidRPr="006720A6">
      <w:rPr>
        <w:rFonts w:ascii="Courier New" w:eastAsia="Times New Roman" w:hAnsi="Courier New" w:cs="Courier New"/>
        <w:b/>
        <w:sz w:val="28"/>
        <w:szCs w:val="24"/>
        <w:lang w:eastAsia="ru-RU"/>
      </w:rPr>
      <w:t>Примерный раздел</w:t>
    </w:r>
  </w:p>
  <w:p w:rsidR="00182EE5" w:rsidRDefault="00182EE5" w:rsidP="003513E9">
    <w:pPr>
      <w:pStyle w:val="a3"/>
      <w:jc w:val="center"/>
      <w:rPr>
        <w:rFonts w:ascii="Courier New" w:hAnsi="Courier New" w:cs="Courier New"/>
        <w:b/>
        <w:sz w:val="28"/>
      </w:rPr>
    </w:pPr>
    <w:r w:rsidRPr="006720A6">
      <w:rPr>
        <w:rFonts w:ascii="Courier New" w:eastAsia="Times New Roman" w:hAnsi="Courier New" w:cs="Courier New"/>
        <w:b/>
        <w:sz w:val="28"/>
        <w:szCs w:val="24"/>
        <w:lang w:eastAsia="ru-RU"/>
      </w:rPr>
      <w:t xml:space="preserve"> </w:t>
    </w:r>
    <w:r w:rsidRPr="006720A6">
      <w:rPr>
        <w:rFonts w:ascii="Courier New" w:hAnsi="Courier New" w:cs="Courier New"/>
        <w:b/>
        <w:sz w:val="28"/>
      </w:rPr>
      <w:t>«Организация нотариальной деятельности,</w:t>
    </w:r>
  </w:p>
  <w:p w:rsidR="00182EE5" w:rsidRDefault="00182EE5" w:rsidP="003513E9">
    <w:pPr>
      <w:pStyle w:val="a3"/>
      <w:jc w:val="center"/>
      <w:rPr>
        <w:rFonts w:ascii="Courier New" w:hAnsi="Courier New" w:cs="Courier New"/>
        <w:b/>
        <w:sz w:val="28"/>
      </w:rPr>
    </w:pPr>
    <w:r w:rsidRPr="006720A6">
      <w:rPr>
        <w:rFonts w:ascii="Courier New" w:hAnsi="Courier New" w:cs="Courier New"/>
        <w:b/>
        <w:sz w:val="28"/>
      </w:rPr>
      <w:t xml:space="preserve"> совершение нотариальных действий»</w:t>
    </w:r>
  </w:p>
  <w:p w:rsidR="00182EE5" w:rsidRPr="006720A6" w:rsidRDefault="00182EE5" w:rsidP="003513E9">
    <w:pPr>
      <w:pStyle w:val="a3"/>
      <w:jc w:val="center"/>
      <w:rPr>
        <w:rFonts w:ascii="Courier New" w:hAnsi="Courier New" w:cs="Courier New"/>
        <w:b/>
        <w:sz w:val="28"/>
      </w:rPr>
    </w:pPr>
    <w:r w:rsidRPr="006720A6">
      <w:rPr>
        <w:rFonts w:ascii="Courier New" w:hAnsi="Courier New" w:cs="Courier New"/>
        <w:b/>
        <w:sz w:val="28"/>
      </w:rPr>
      <w:t xml:space="preserve"> </w:t>
    </w:r>
    <w:r w:rsidRPr="006720A6">
      <w:rPr>
        <w:rFonts w:ascii="Courier New" w:eastAsia="Times New Roman" w:hAnsi="Courier New" w:cs="Courier New"/>
        <w:b/>
        <w:sz w:val="28"/>
        <w:szCs w:val="24"/>
        <w:lang w:eastAsia="ru-RU"/>
      </w:rPr>
      <w:t>номенклатуры дел администрации сельского поселения</w:t>
    </w:r>
  </w:p>
  <w:p w:rsidR="00182EE5" w:rsidRDefault="00182EE5">
    <w:pPr>
      <w:pStyle w:val="a3"/>
    </w:pPr>
  </w:p>
  <w:tbl>
    <w:tblPr>
      <w:tblW w:w="5257" w:type="pct"/>
      <w:jc w:val="center"/>
      <w:tblInd w:w="-6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19"/>
      <w:gridCol w:w="3959"/>
      <w:gridCol w:w="1390"/>
      <w:gridCol w:w="2166"/>
      <w:gridCol w:w="1925"/>
    </w:tblGrid>
    <w:tr w:rsidR="00182EE5" w:rsidRPr="003513E9" w:rsidTr="006720A6">
      <w:trPr>
        <w:trHeight w:val="870"/>
        <w:jc w:val="center"/>
      </w:trPr>
      <w:tc>
        <w:tcPr>
          <w:tcW w:w="572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Индекс дела</w:t>
          </w:r>
        </w:p>
      </w:tc>
      <w:tc>
        <w:tcPr>
          <w:tcW w:w="1857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Заголовок дела</w:t>
          </w:r>
        </w:p>
      </w:tc>
      <w:tc>
        <w:tcPr>
          <w:tcW w:w="652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proofErr w:type="gramStart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Коли-</w:t>
          </w:r>
          <w:proofErr w:type="spellStart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чество</w:t>
          </w:r>
          <w:proofErr w:type="spellEnd"/>
          <w:proofErr w:type="gramEnd"/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 xml:space="preserve"> частей, томов</w:t>
          </w:r>
        </w:p>
      </w:tc>
      <w:tc>
        <w:tcPr>
          <w:tcW w:w="1016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Срок хранения</w:t>
          </w:r>
        </w:p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(статьи по Перечню)</w:t>
          </w:r>
        </w:p>
      </w:tc>
      <w:tc>
        <w:tcPr>
          <w:tcW w:w="903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Примечания</w:t>
          </w:r>
        </w:p>
      </w:tc>
    </w:tr>
    <w:tr w:rsidR="00182EE5" w:rsidRPr="003513E9" w:rsidTr="006720A6">
      <w:trPr>
        <w:trHeight w:val="321"/>
        <w:jc w:val="center"/>
      </w:trPr>
      <w:tc>
        <w:tcPr>
          <w:tcW w:w="572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1</w:t>
          </w:r>
        </w:p>
      </w:tc>
      <w:tc>
        <w:tcPr>
          <w:tcW w:w="1857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2</w:t>
          </w:r>
        </w:p>
      </w:tc>
      <w:tc>
        <w:tcPr>
          <w:tcW w:w="652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3</w:t>
          </w:r>
        </w:p>
      </w:tc>
      <w:tc>
        <w:tcPr>
          <w:tcW w:w="1016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4</w:t>
          </w:r>
        </w:p>
      </w:tc>
      <w:tc>
        <w:tcPr>
          <w:tcW w:w="903" w:type="pct"/>
          <w:vAlign w:val="center"/>
        </w:tcPr>
        <w:p w:rsidR="00182EE5" w:rsidRPr="006720A6" w:rsidRDefault="00182EE5" w:rsidP="006720A6">
          <w:pPr>
            <w:widowControl w:val="0"/>
            <w:tabs>
              <w:tab w:val="center" w:pos="4153"/>
              <w:tab w:val="right" w:pos="830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5"/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</w:pPr>
          <w:r w:rsidRPr="006720A6">
            <w:rPr>
              <w:rFonts w:ascii="Times New Roman" w:eastAsia="Times New Roman" w:hAnsi="Times New Roman" w:cs="Times New Roman"/>
              <w:b/>
              <w:sz w:val="24"/>
              <w:szCs w:val="20"/>
              <w:lang w:eastAsia="ru-RU"/>
            </w:rPr>
            <w:t>5</w:t>
          </w:r>
        </w:p>
      </w:tc>
    </w:tr>
  </w:tbl>
  <w:p w:rsidR="00182EE5" w:rsidRPr="003513E9" w:rsidRDefault="00182EE5" w:rsidP="006720A6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970FF"/>
    <w:multiLevelType w:val="multilevel"/>
    <w:tmpl w:val="709217DC"/>
    <w:lvl w:ilvl="0">
      <w:start w:val="2"/>
      <w:numFmt w:val="decimalZero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-%2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457"/>
    <w:rsid w:val="00046D28"/>
    <w:rsid w:val="001806AA"/>
    <w:rsid w:val="00182EE5"/>
    <w:rsid w:val="001C7C26"/>
    <w:rsid w:val="001F263B"/>
    <w:rsid w:val="00262DF4"/>
    <w:rsid w:val="003366A8"/>
    <w:rsid w:val="003513E9"/>
    <w:rsid w:val="0039244A"/>
    <w:rsid w:val="006720A6"/>
    <w:rsid w:val="009219D2"/>
    <w:rsid w:val="00C94742"/>
    <w:rsid w:val="00C94ACA"/>
    <w:rsid w:val="00DA1457"/>
    <w:rsid w:val="00DC3273"/>
    <w:rsid w:val="00DD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E9"/>
  </w:style>
  <w:style w:type="paragraph" w:styleId="a5">
    <w:name w:val="footer"/>
    <w:basedOn w:val="a"/>
    <w:link w:val="a6"/>
    <w:uiPriority w:val="99"/>
    <w:unhideWhenUsed/>
    <w:rsid w:val="003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E9"/>
  </w:style>
  <w:style w:type="paragraph" w:styleId="a7">
    <w:name w:val="footnote text"/>
    <w:basedOn w:val="a"/>
    <w:link w:val="a8"/>
    <w:uiPriority w:val="99"/>
    <w:unhideWhenUsed/>
    <w:rsid w:val="003513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513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513E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8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E9"/>
  </w:style>
  <w:style w:type="paragraph" w:styleId="a5">
    <w:name w:val="footer"/>
    <w:basedOn w:val="a"/>
    <w:link w:val="a6"/>
    <w:uiPriority w:val="99"/>
    <w:unhideWhenUsed/>
    <w:rsid w:val="003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E9"/>
  </w:style>
  <w:style w:type="paragraph" w:styleId="a7">
    <w:name w:val="footnote text"/>
    <w:basedOn w:val="a"/>
    <w:link w:val="a8"/>
    <w:uiPriority w:val="99"/>
    <w:unhideWhenUsed/>
    <w:rsid w:val="003513E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513E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513E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82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2E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29E22-E795-41C7-9CCA-03F59AB7E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Г.Ю.</dc:creator>
  <cp:lastModifiedBy>Николаева Галина Юрьевна</cp:lastModifiedBy>
  <cp:revision>4</cp:revision>
  <cp:lastPrinted>2017-08-23T16:46:00Z</cp:lastPrinted>
  <dcterms:created xsi:type="dcterms:W3CDTF">2017-08-23T16:38:00Z</dcterms:created>
  <dcterms:modified xsi:type="dcterms:W3CDTF">2017-08-23T16:55:00Z</dcterms:modified>
</cp:coreProperties>
</file>